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0179" w14:textId="77777777" w:rsidR="00347562" w:rsidRDefault="000075E7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Акт №</w:t>
      </w:r>
    </w:p>
    <w:p w14:paraId="5A304A1C" w14:textId="77777777" w:rsidR="00347562" w:rsidRDefault="000075E7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приема-передачи </w:t>
      </w:r>
      <w:r w:rsidR="008B5C19">
        <w:rPr>
          <w:rFonts w:ascii="Times New Roman" w:hAnsi="Times New Roman" w:cs="Times New Roman"/>
          <w:b/>
          <w:color w:val="auto"/>
          <w:sz w:val="22"/>
          <w:szCs w:val="22"/>
        </w:rPr>
        <w:t>имущества</w:t>
      </w:r>
    </w:p>
    <w:p w14:paraId="0997F522" w14:textId="77777777" w:rsidR="00347562" w:rsidRDefault="0034756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A3CE7A" w14:textId="77777777" w:rsidR="00347562" w:rsidRDefault="00347562">
      <w:pPr>
        <w:sectPr w:rsidR="00347562" w:rsidSect="00706525">
          <w:pgSz w:w="11906" w:h="16838"/>
          <w:pgMar w:top="389" w:right="849" w:bottom="418" w:left="1134" w:header="0" w:footer="0" w:gutter="0"/>
          <w:cols w:space="720"/>
          <w:formProt w:val="0"/>
        </w:sectPr>
      </w:pPr>
    </w:p>
    <w:p w14:paraId="1834EFD8" w14:textId="77777777" w:rsidR="00347562" w:rsidRPr="00467EED" w:rsidRDefault="00706525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г. </w:t>
      </w:r>
      <w:r w:rsidR="000075E7">
        <w:rPr>
          <w:rFonts w:ascii="Times New Roman" w:hAnsi="Times New Roman" w:cs="Times New Roman"/>
          <w:color w:val="auto"/>
          <w:sz w:val="22"/>
          <w:szCs w:val="22"/>
        </w:rPr>
        <w:t xml:space="preserve">Казань                                                                                                                  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>Дата</w:t>
      </w:r>
    </w:p>
    <w:p w14:paraId="41E1FCEC" w14:textId="77777777" w:rsidR="00347562" w:rsidRDefault="0034756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5B0C034" w14:textId="38D0D22F" w:rsidR="00347562" w:rsidRDefault="000075E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Общество с ограниченной ответственностью «</w:t>
      </w:r>
      <w:r w:rsidR="003668DC">
        <w:rPr>
          <w:rFonts w:ascii="Times New Roman" w:hAnsi="Times New Roman" w:cs="Times New Roman"/>
          <w:color w:val="auto"/>
          <w:sz w:val="22"/>
          <w:szCs w:val="22"/>
        </w:rPr>
        <w:t>ВЕНДЕР</w:t>
      </w:r>
      <w:r>
        <w:rPr>
          <w:rFonts w:ascii="Times New Roman" w:hAnsi="Times New Roman" w:cs="Times New Roman"/>
          <w:color w:val="auto"/>
          <w:sz w:val="22"/>
          <w:szCs w:val="22"/>
        </w:rPr>
        <w:t>», именуемое в дальнейшем «Организатор торгов», в лице Генерального директора</w:t>
      </w:r>
      <w:r w:rsidR="001736B1" w:rsidRPr="001736B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3668DC">
        <w:rPr>
          <w:rFonts w:ascii="Times New Roman" w:hAnsi="Times New Roman" w:cs="Times New Roman"/>
          <w:color w:val="auto"/>
          <w:sz w:val="22"/>
          <w:szCs w:val="22"/>
        </w:rPr>
        <w:t>Ишмуратова</w:t>
      </w:r>
      <w:proofErr w:type="spellEnd"/>
      <w:r w:rsidR="003668DC">
        <w:rPr>
          <w:rFonts w:ascii="Times New Roman" w:hAnsi="Times New Roman" w:cs="Times New Roman"/>
          <w:color w:val="auto"/>
          <w:sz w:val="22"/>
          <w:szCs w:val="22"/>
        </w:rPr>
        <w:t xml:space="preserve"> Артура Альбертовича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действующего на основании Устава и Государственного </w:t>
      </w:r>
      <w:r w:rsidRPr="0077555A">
        <w:rPr>
          <w:rFonts w:ascii="Times New Roman" w:hAnsi="Times New Roman" w:cs="Times New Roman"/>
          <w:color w:val="auto"/>
          <w:sz w:val="22"/>
          <w:szCs w:val="22"/>
        </w:rPr>
        <w:t>контракта</w:t>
      </w:r>
      <w:r w:rsidR="001112EB" w:rsidRPr="001112EB">
        <w:rPr>
          <w:rFonts w:ascii="Times New Roman" w:hAnsi="Times New Roman" w:cs="Times New Roman"/>
          <w:color w:val="auto"/>
          <w:sz w:val="22"/>
          <w:szCs w:val="22"/>
        </w:rPr>
        <w:t xml:space="preserve"> № 12/21-3А от 15.12.2021 г</w:t>
      </w:r>
      <w:r w:rsidR="00403600" w:rsidRPr="004036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77555A">
        <w:rPr>
          <w:rFonts w:ascii="Times New Roman" w:hAnsi="Times New Roman" w:cs="Times New Roman"/>
          <w:color w:val="auto"/>
          <w:sz w:val="22"/>
          <w:szCs w:val="22"/>
        </w:rPr>
        <w:t>, заключенного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с Территориальным управлением Федерального агентства по управлению государственным имуществом в Республике Татарстан и Ульяновской области, с од</w:t>
      </w:r>
      <w:r w:rsidR="00706525">
        <w:rPr>
          <w:rFonts w:ascii="Times New Roman" w:hAnsi="Times New Roman" w:cs="Times New Roman"/>
          <w:color w:val="auto"/>
          <w:sz w:val="22"/>
          <w:szCs w:val="22"/>
        </w:rPr>
        <w:t xml:space="preserve">ной стороны и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706525">
        <w:rPr>
          <w:rFonts w:ascii="Times New Roman" w:hAnsi="Times New Roman" w:cs="Times New Roman"/>
          <w:color w:val="auto"/>
          <w:sz w:val="22"/>
          <w:szCs w:val="22"/>
        </w:rPr>
        <w:t xml:space="preserve">паспорт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), именуемый в дальнейшем «Покупатель», с другой стороны, составили настоящий акт о нижеследующем: </w:t>
      </w:r>
    </w:p>
    <w:p w14:paraId="38CA55E5" w14:textId="77777777" w:rsidR="00347562" w:rsidRDefault="000075E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Исполнитель передал, а Покупатель принял следующее имущество и документы на него: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переданное на реализацию в соответствии с уведомлением УФССП России по </w:t>
      </w:r>
      <w:r w:rsidR="001C3490">
        <w:rPr>
          <w:rFonts w:ascii="Times New Roman" w:hAnsi="Times New Roman" w:cs="Times New Roman"/>
          <w:color w:val="auto"/>
          <w:sz w:val="22"/>
          <w:szCs w:val="22"/>
        </w:rPr>
        <w:t xml:space="preserve">Республике Татарстан /Ульяновской области  </w:t>
      </w:r>
      <w:r>
        <w:rPr>
          <w:rFonts w:ascii="Times New Roman" w:hAnsi="Times New Roman" w:cs="Times New Roman"/>
          <w:color w:val="auto"/>
          <w:sz w:val="22"/>
          <w:szCs w:val="22"/>
        </w:rPr>
        <w:t>о готовности к реализации арестованного имущества №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постановления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(далее - Государственный орган) о передаче арестованного имущества на торги от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г. и поручения Межрегионального Территориального управления Росимущества в Республике Татарстан и Ульяновской области №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="0070652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54E0536" w14:textId="77777777" w:rsidR="00347562" w:rsidRDefault="0034756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2ACC58" w14:textId="77777777" w:rsidR="00347562" w:rsidRDefault="000075E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Переданы следующие документы:</w:t>
      </w:r>
    </w:p>
    <w:p w14:paraId="4DEE431B" w14:textId="77777777" w:rsidR="00347562" w:rsidRDefault="0034756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891354E" w14:textId="77777777" w:rsidR="00347562" w:rsidRDefault="000075E7">
      <w:pPr>
        <w:pStyle w:val="af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Постановление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 передаче арестованного имущества на торги от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г. – копия.</w:t>
      </w:r>
    </w:p>
    <w:p w14:paraId="05B6CAA8" w14:textId="77777777" w:rsidR="00347562" w:rsidRDefault="000075E7">
      <w:pPr>
        <w:pStyle w:val="af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Уведомление УФССП России по </w:t>
      </w:r>
      <w:r w:rsidR="001C3490">
        <w:rPr>
          <w:rFonts w:ascii="Times New Roman" w:hAnsi="Times New Roman" w:cs="Times New Roman"/>
          <w:color w:val="auto"/>
          <w:sz w:val="22"/>
          <w:szCs w:val="22"/>
        </w:rPr>
        <w:t xml:space="preserve"> Республике Татарстан /Ульяновской области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 готовности к реализации арестованного имущества от №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 копия. </w:t>
      </w:r>
    </w:p>
    <w:p w14:paraId="50892FED" w14:textId="77777777" w:rsidR="00347562" w:rsidRDefault="000075E7">
      <w:pPr>
        <w:pStyle w:val="af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Поручение Межрегионального Территориального управления Росимущества в Республике Татарстан и Ульяновской области №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– копия. </w:t>
      </w:r>
    </w:p>
    <w:p w14:paraId="3A0066F9" w14:textId="77777777" w:rsidR="00347562" w:rsidRDefault="000075E7">
      <w:pPr>
        <w:pStyle w:val="af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Протокол о результатах торгов по продаже арестованного имущества от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- оригинал (2 экземпляра).</w:t>
      </w:r>
    </w:p>
    <w:p w14:paraId="3C7B2A0F" w14:textId="77777777" w:rsidR="00347562" w:rsidRDefault="000075E7">
      <w:pPr>
        <w:pStyle w:val="af2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Договор купли-продажи №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от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г.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- оригинал (2 экземпляра).</w:t>
      </w:r>
    </w:p>
    <w:p w14:paraId="5C0965DA" w14:textId="77777777" w:rsidR="00347562" w:rsidRDefault="00347562">
      <w:pPr>
        <w:pStyle w:val="af2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954551" w14:textId="77777777" w:rsidR="00347562" w:rsidRDefault="00347562">
      <w:pPr>
        <w:sectPr w:rsidR="00347562" w:rsidSect="00706525">
          <w:type w:val="continuous"/>
          <w:pgSz w:w="11906" w:h="16838"/>
          <w:pgMar w:top="389" w:right="849" w:bottom="418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797" w:type="dxa"/>
        <w:tblInd w:w="250" w:type="dxa"/>
        <w:tblLook w:val="0000" w:firstRow="0" w:lastRow="0" w:firstColumn="0" w:lastColumn="0" w:noHBand="0" w:noVBand="0"/>
      </w:tblPr>
      <w:tblGrid>
        <w:gridCol w:w="4994"/>
        <w:gridCol w:w="4803"/>
      </w:tblGrid>
      <w:tr w:rsidR="00347562" w14:paraId="51DB4D43" w14:textId="77777777" w:rsidTr="00706525">
        <w:trPr>
          <w:trHeight w:val="3585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2E8F" w14:textId="77777777" w:rsidR="00347562" w:rsidRDefault="000075E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Передал:                                                                                                  </w:t>
            </w:r>
          </w:p>
          <w:p w14:paraId="78B400C8" w14:textId="77777777" w:rsidR="003668DC" w:rsidRDefault="003668DC" w:rsidP="003668DC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Продавец</w:t>
            </w:r>
          </w:p>
          <w:p w14:paraId="2C8EFAE2" w14:textId="77777777" w:rsidR="003668DC" w:rsidRDefault="003668DC" w:rsidP="003668D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ООО «ВЕНДЕР»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14:paraId="043B7E41" w14:textId="77777777" w:rsidR="0077555A" w:rsidRPr="000D4181" w:rsidRDefault="0077555A" w:rsidP="0077555A">
            <w:pPr>
              <w:ind w:firstLine="34"/>
              <w:rPr>
                <w:rFonts w:ascii="Times New Roman" w:hAnsi="Times New Roman" w:cs="Times New Roman"/>
              </w:rPr>
            </w:pPr>
            <w:r w:rsidRPr="00CE6337">
              <w:rPr>
                <w:rFonts w:ascii="Times New Roman" w:hAnsi="Times New Roman" w:cs="Times New Roman"/>
              </w:rPr>
              <w:t xml:space="preserve">420107 Республика </w:t>
            </w:r>
            <w:proofErr w:type="gramStart"/>
            <w:r w:rsidRPr="00CE6337">
              <w:rPr>
                <w:rFonts w:ascii="Times New Roman" w:hAnsi="Times New Roman" w:cs="Times New Roman"/>
              </w:rPr>
              <w:t>Татарстан</w:t>
            </w:r>
            <w:r>
              <w:rPr>
                <w:rFonts w:ascii="Times New Roman" w:hAnsi="Times New Roman" w:cs="Times New Roman"/>
              </w:rPr>
              <w:t>,г.</w:t>
            </w:r>
            <w:r w:rsidRPr="00CE6337">
              <w:rPr>
                <w:rFonts w:ascii="Times New Roman" w:hAnsi="Times New Roman" w:cs="Times New Roman"/>
              </w:rPr>
              <w:t>Казань</w:t>
            </w:r>
            <w:r>
              <w:rPr>
                <w:rFonts w:ascii="Times New Roman" w:hAnsi="Times New Roman" w:cs="Times New Roman"/>
              </w:rPr>
              <w:t>ул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CE6337">
              <w:rPr>
                <w:rFonts w:ascii="Times New Roman" w:hAnsi="Times New Roman" w:cs="Times New Roman"/>
              </w:rPr>
              <w:t>Островского</w:t>
            </w:r>
            <w:r>
              <w:rPr>
                <w:rFonts w:ascii="Times New Roman" w:hAnsi="Times New Roman" w:cs="Times New Roman"/>
              </w:rPr>
              <w:t>д.</w:t>
            </w:r>
            <w:r w:rsidRPr="00CE6337">
              <w:rPr>
                <w:rFonts w:ascii="Times New Roman" w:hAnsi="Times New Roman" w:cs="Times New Roman"/>
              </w:rPr>
              <w:t xml:space="preserve">104  </w:t>
            </w:r>
            <w:r>
              <w:rPr>
                <w:rFonts w:ascii="Times New Roman" w:hAnsi="Times New Roman" w:cs="Times New Roman"/>
              </w:rPr>
              <w:t>пом.</w:t>
            </w:r>
            <w:r w:rsidRPr="00CE6337">
              <w:rPr>
                <w:rFonts w:ascii="Times New Roman" w:hAnsi="Times New Roman" w:cs="Times New Roman"/>
              </w:rPr>
              <w:t>5</w:t>
            </w:r>
          </w:p>
          <w:p w14:paraId="79674865" w14:textId="77777777" w:rsidR="0077555A" w:rsidRPr="000D4181" w:rsidRDefault="0077555A" w:rsidP="0077555A">
            <w:pPr>
              <w:ind w:firstLine="34"/>
              <w:rPr>
                <w:rFonts w:ascii="Times New Roman" w:hAnsi="Times New Roman" w:cs="Times New Roman"/>
              </w:rPr>
            </w:pPr>
            <w:r w:rsidRPr="000D4181">
              <w:rPr>
                <w:rFonts w:ascii="Times New Roman" w:hAnsi="Times New Roman" w:cs="Times New Roman"/>
              </w:rPr>
              <w:t xml:space="preserve">ИНН: </w:t>
            </w:r>
            <w:r w:rsidRPr="00CE6337">
              <w:rPr>
                <w:rFonts w:ascii="Times New Roman" w:hAnsi="Times New Roman" w:cs="Times New Roman"/>
              </w:rPr>
              <w:t>1655425503</w:t>
            </w:r>
          </w:p>
          <w:p w14:paraId="0A514128" w14:textId="77777777" w:rsidR="0077555A" w:rsidRPr="000D4181" w:rsidRDefault="0077555A" w:rsidP="0077555A">
            <w:pPr>
              <w:ind w:firstLine="34"/>
              <w:rPr>
                <w:rFonts w:ascii="Times New Roman" w:hAnsi="Times New Roman" w:cs="Times New Roman"/>
              </w:rPr>
            </w:pPr>
            <w:r w:rsidRPr="000D4181">
              <w:rPr>
                <w:rFonts w:ascii="Times New Roman" w:hAnsi="Times New Roman" w:cs="Times New Roman"/>
              </w:rPr>
              <w:t xml:space="preserve">КПП: </w:t>
            </w:r>
            <w:r w:rsidRPr="00CE6337">
              <w:rPr>
                <w:rFonts w:ascii="Times New Roman" w:hAnsi="Times New Roman" w:cs="Times New Roman"/>
              </w:rPr>
              <w:t>165501001</w:t>
            </w:r>
          </w:p>
          <w:p w14:paraId="6A3D55C0" w14:textId="77777777" w:rsidR="003668DC" w:rsidRDefault="003668DC" w:rsidP="003668D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0F85C2" w14:textId="77777777" w:rsidR="003668DC" w:rsidRDefault="003668DC" w:rsidP="003668D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Генеральный директор</w:t>
            </w:r>
          </w:p>
          <w:p w14:paraId="448B499B" w14:textId="77777777" w:rsidR="003668DC" w:rsidRDefault="003668DC" w:rsidP="003668D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E9388E4" w14:textId="77777777" w:rsidR="003668DC" w:rsidRDefault="003668DC" w:rsidP="003668DC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_____________________/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>Ишмуратов</w:t>
            </w:r>
            <w:proofErr w:type="spellEnd"/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 xml:space="preserve"> А.А.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14:paraId="6CF7548A" w14:textId="77777777" w:rsidR="00347562" w:rsidRDefault="00347562" w:rsidP="001B12C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3176F" w14:textId="77777777" w:rsidR="00347562" w:rsidRDefault="000075E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Принял:</w:t>
            </w:r>
          </w:p>
          <w:p w14:paraId="4556ED58" w14:textId="77777777" w:rsidR="00347562" w:rsidRDefault="000075E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Покупатель</w:t>
            </w:r>
          </w:p>
          <w:p w14:paraId="32DC11A6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F9DEE7D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8D2FB71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104E336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8D5B31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0F05912" w14:textId="77777777" w:rsidR="0077555A" w:rsidRDefault="007755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95BB29" w14:textId="77777777" w:rsidR="0077555A" w:rsidRDefault="007755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E3A19DD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5FF2ACB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19A315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79247DA" w14:textId="77777777" w:rsidR="00347562" w:rsidRDefault="000075E7" w:rsidP="00467EE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_______________________/</w:t>
            </w:r>
            <w:r w:rsidR="00467EE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 </w:t>
            </w:r>
          </w:p>
        </w:tc>
      </w:tr>
    </w:tbl>
    <w:p w14:paraId="652FDFB9" w14:textId="77777777" w:rsidR="00347562" w:rsidRDefault="00347562">
      <w:pPr>
        <w:sectPr w:rsidR="00347562" w:rsidSect="00706525">
          <w:type w:val="continuous"/>
          <w:pgSz w:w="11906" w:h="16838"/>
          <w:pgMar w:top="389" w:right="849" w:bottom="418" w:left="1134" w:header="0" w:footer="0" w:gutter="0"/>
          <w:cols w:space="720"/>
          <w:formProt w:val="0"/>
          <w:docGrid w:linePitch="312" w:charSpace="-6145"/>
        </w:sectPr>
      </w:pPr>
    </w:p>
    <w:p w14:paraId="78A6BAFC" w14:textId="77777777" w:rsidR="00347562" w:rsidRDefault="00347562"/>
    <w:p w14:paraId="2F603C46" w14:textId="77777777" w:rsidR="00347562" w:rsidRDefault="000075E7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bookmark0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Договор купли-продажи </w:t>
      </w:r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t>№</w:t>
      </w:r>
    </w:p>
    <w:p w14:paraId="19F52478" w14:textId="77777777" w:rsidR="00347562" w:rsidRDefault="00347562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C84DDAB" w14:textId="77777777" w:rsidR="00347562" w:rsidRDefault="000075E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г. Казань                                                                                                                       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>Дата</w:t>
      </w:r>
    </w:p>
    <w:p w14:paraId="4038CD4D" w14:textId="77777777" w:rsidR="00347562" w:rsidRDefault="00347562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5E28D744" w14:textId="3E1C2C84" w:rsidR="00347562" w:rsidRDefault="000075E7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>Общество с ограниченной ответственностью «</w:t>
      </w:r>
      <w:r w:rsidR="003668DC">
        <w:rPr>
          <w:rFonts w:ascii="Times New Roman" w:hAnsi="Times New Roman" w:cs="Times New Roman"/>
          <w:color w:val="auto"/>
          <w:sz w:val="22"/>
          <w:szCs w:val="22"/>
        </w:rPr>
        <w:t>ВЕНДЕР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», именуемое в дальнейшем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«Организатор торгов», «Продавец»</w:t>
      </w:r>
      <w:r>
        <w:rPr>
          <w:rFonts w:ascii="Times New Roman" w:hAnsi="Times New Roman" w:cs="Times New Roman"/>
          <w:color w:val="auto"/>
          <w:sz w:val="22"/>
          <w:szCs w:val="22"/>
        </w:rPr>
        <w:t>, в лице Генерального директора</w:t>
      </w:r>
      <w:r w:rsidR="00F16C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3668DC">
        <w:rPr>
          <w:rFonts w:ascii="Times New Roman" w:hAnsi="Times New Roman" w:cs="Times New Roman"/>
          <w:color w:val="auto"/>
          <w:sz w:val="22"/>
          <w:szCs w:val="22"/>
        </w:rPr>
        <w:t>Ишмуратова</w:t>
      </w:r>
      <w:proofErr w:type="spellEnd"/>
      <w:r w:rsidR="003668DC">
        <w:rPr>
          <w:rFonts w:ascii="Times New Roman" w:hAnsi="Times New Roman" w:cs="Times New Roman"/>
          <w:color w:val="auto"/>
          <w:sz w:val="22"/>
          <w:szCs w:val="22"/>
        </w:rPr>
        <w:t xml:space="preserve"> Артура Альбертовича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действующего на основании Устава и Государственного </w:t>
      </w:r>
      <w:r w:rsidRPr="0077555A">
        <w:rPr>
          <w:rFonts w:ascii="Times New Roman" w:hAnsi="Times New Roman" w:cs="Times New Roman"/>
          <w:color w:val="auto"/>
          <w:sz w:val="22"/>
          <w:szCs w:val="22"/>
        </w:rPr>
        <w:t xml:space="preserve">контракта </w:t>
      </w:r>
      <w:r w:rsidR="001112EB" w:rsidRPr="001112EB">
        <w:rPr>
          <w:rFonts w:ascii="Times New Roman" w:hAnsi="Times New Roman" w:cs="Times New Roman"/>
          <w:color w:val="auto"/>
          <w:sz w:val="22"/>
          <w:szCs w:val="22"/>
        </w:rPr>
        <w:t>№ 12/21-3А от 15.12.2021 г</w:t>
      </w:r>
      <w:r w:rsidR="00403600">
        <w:rPr>
          <w:rFonts w:ascii="Times New Roman" w:hAnsi="Times New Roman" w:cs="Times New Roman"/>
          <w:color w:val="auto"/>
          <w:sz w:val="22"/>
          <w:szCs w:val="22"/>
          <w:lang w:val="en-US"/>
        </w:rPr>
        <w:t>.</w:t>
      </w:r>
      <w:r w:rsidRPr="0077555A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заключенного с Территориальным управлением Федерального агентства по управлению государственным имуществом в Республике Татарстан и Ульяновской области, с одной стороны, и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(паспорт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>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  <w:r>
        <w:rPr>
          <w:rFonts w:ascii="Times New Roman" w:hAnsi="Times New Roman" w:cs="Times New Roman"/>
          <w:color w:val="auto"/>
        </w:rPr>
        <w:t xml:space="preserve"> именуемый в дальнейшем «Покупатель»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с другой стороны, на основании протокола о результатах торгов по продаже арестованного имущества, проведенных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>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на ЭТП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по адресу: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>__________</w:t>
      </w:r>
      <w:r>
        <w:rPr>
          <w:rFonts w:ascii="Times New Roman" w:hAnsi="Times New Roman" w:cs="Times New Roman"/>
          <w:color w:val="auto"/>
          <w:sz w:val="22"/>
          <w:szCs w:val="22"/>
        </w:rPr>
        <w:t>, подписали настоящий Договор о нижеследующем:</w:t>
      </w:r>
    </w:p>
    <w:p w14:paraId="5FD732CE" w14:textId="77777777" w:rsidR="00347562" w:rsidRDefault="000075E7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" w:name="bookmark1"/>
      <w:r>
        <w:rPr>
          <w:rFonts w:ascii="Times New Roman" w:hAnsi="Times New Roman" w:cs="Times New Roman"/>
          <w:b/>
          <w:color w:val="auto"/>
          <w:sz w:val="22"/>
          <w:szCs w:val="22"/>
        </w:rPr>
        <w:t>Предмет Договора</w:t>
      </w:r>
      <w:bookmarkEnd w:id="1"/>
    </w:p>
    <w:p w14:paraId="5DC4E047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Продавец, действующий от своего имени и по поручению Территориального управления Федерального агентства по управлению государственным имуществом в Республике Татарстан и Ульяновской области, передает в собственность Покупателю, а Покупатель принимает следующее имущество: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(далее - "Имущество").</w:t>
      </w:r>
    </w:p>
    <w:p w14:paraId="64DCDCA8" w14:textId="77777777" w:rsidR="00347562" w:rsidRDefault="000075E7">
      <w:pPr>
        <w:pStyle w:val="af2"/>
        <w:numPr>
          <w:ilvl w:val="1"/>
          <w:numId w:val="2"/>
        </w:numPr>
        <w:jc w:val="both"/>
      </w:pPr>
      <w:bookmarkStart w:id="2" w:name="__DdeLink__337_4275234244"/>
      <w:r>
        <w:rPr>
          <w:rFonts w:ascii="Times New Roman" w:hAnsi="Times New Roman" w:cs="Times New Roman"/>
          <w:color w:val="auto"/>
          <w:sz w:val="22"/>
          <w:szCs w:val="22"/>
        </w:rPr>
        <w:t xml:space="preserve">Имущество продается на основании уведомления УФССП по Республике Татарстан </w:t>
      </w:r>
      <w:r w:rsidR="001C3490">
        <w:rPr>
          <w:rFonts w:ascii="Times New Roman" w:hAnsi="Times New Roman" w:cs="Times New Roman"/>
          <w:color w:val="auto"/>
          <w:sz w:val="22"/>
          <w:szCs w:val="22"/>
        </w:rPr>
        <w:t>/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Ульяновской области о готовности к реализации арестованного имущества №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proofErr w:type="gramStart"/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,</w:t>
      </w:r>
      <w:proofErr w:type="gramEnd"/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постановления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(далее - Государственный орган) о передаче имущества на реализацию от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г. и поручения Межрегионального Территориального управления Росимущества в Республике Татарстан и Ульяновской области № </w:t>
      </w:r>
      <w:bookmarkEnd w:id="2"/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bookmarkStart w:id="3" w:name="bookmark2"/>
    </w:p>
    <w:p w14:paraId="080A0335" w14:textId="77777777" w:rsidR="00347562" w:rsidRDefault="000075E7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Стоимость Имущества и порядок его оплаты</w:t>
      </w:r>
      <w:bookmarkEnd w:id="3"/>
    </w:p>
    <w:p w14:paraId="0329CA7F" w14:textId="77777777" w:rsidR="00347562" w:rsidRDefault="000075E7">
      <w:pPr>
        <w:pStyle w:val="af2"/>
        <w:numPr>
          <w:ilvl w:val="1"/>
          <w:numId w:val="2"/>
        </w:num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Общая стоимость Имущества составляет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proofErr w:type="gramStart"/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proofErr w:type="gramEnd"/>
    </w:p>
    <w:p w14:paraId="754A0D20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Задаток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в сумме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перечисленный Покупателем по Договору-оферте о задатке, засчитывается в счет оплаты Имущества.</w:t>
      </w:r>
    </w:p>
    <w:p w14:paraId="34E67E29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За вычетом суммы задатка, покупатель обязан в срок не позднее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г.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уплатить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рублей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982CD47" w14:textId="77777777" w:rsidR="00347562" w:rsidRPr="0077555A" w:rsidRDefault="000075E7" w:rsidP="00F16C44">
      <w:pPr>
        <w:pStyle w:val="af2"/>
        <w:ind w:left="79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Оплата должна была быть произведена в течение 5 (пяти) дней с даты подписания Протокола о результатах торгов по продаже арестованного имущества от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 безналичном порядке путем перечисления указанной 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абз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1 настоящего подпункта суммы денежных средств на </w:t>
      </w:r>
      <w:r w:rsidR="004E4A2A">
        <w:rPr>
          <w:rFonts w:ascii="Times New Roman" w:hAnsi="Times New Roman" w:cs="Times New Roman"/>
          <w:color w:val="auto"/>
          <w:sz w:val="22"/>
          <w:szCs w:val="22"/>
        </w:rPr>
        <w:t>следующие реквизиты:</w:t>
      </w:r>
      <w:r w:rsidRPr="0077555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16C44" w:rsidRPr="00F16C44">
        <w:rPr>
          <w:rFonts w:ascii="Times New Roman" w:hAnsi="Times New Roman" w:cs="Times New Roman"/>
          <w:color w:val="auto"/>
          <w:sz w:val="22"/>
          <w:szCs w:val="22"/>
        </w:rPr>
        <w:t>Получатель платежа: УФК по Республике Татарстан (МТУ Росимущества в Республике Татарстан и Ульяновской области)</w:t>
      </w:r>
      <w:r w:rsidR="00F16C44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F16C44" w:rsidRPr="00F16C44">
        <w:rPr>
          <w:rFonts w:ascii="Times New Roman" w:hAnsi="Times New Roman" w:cs="Times New Roman"/>
          <w:color w:val="auto"/>
          <w:sz w:val="22"/>
          <w:szCs w:val="22"/>
        </w:rPr>
        <w:t>Лицевой счет: 05111W00950</w:t>
      </w:r>
      <w:r w:rsidR="00F16C44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F16C44" w:rsidRPr="00F16C44">
        <w:rPr>
          <w:rFonts w:ascii="Times New Roman" w:hAnsi="Times New Roman" w:cs="Times New Roman"/>
          <w:color w:val="auto"/>
          <w:sz w:val="22"/>
          <w:szCs w:val="22"/>
        </w:rPr>
        <w:t>ИНН: 1655183653</w:t>
      </w:r>
      <w:r w:rsidR="00F16C44">
        <w:rPr>
          <w:rFonts w:ascii="Times New Roman" w:hAnsi="Times New Roman" w:cs="Times New Roman"/>
          <w:color w:val="auto"/>
          <w:sz w:val="22"/>
          <w:szCs w:val="22"/>
        </w:rPr>
        <w:t xml:space="preserve">, КПП: </w:t>
      </w:r>
      <w:r w:rsidR="00F16C44" w:rsidRPr="00F16C44">
        <w:rPr>
          <w:rFonts w:ascii="Times New Roman" w:hAnsi="Times New Roman" w:cs="Times New Roman"/>
          <w:color w:val="auto"/>
          <w:sz w:val="22"/>
          <w:szCs w:val="22"/>
        </w:rPr>
        <w:t>165501001</w:t>
      </w:r>
      <w:r w:rsidR="00F16C44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F16C44" w:rsidRPr="00F16C44">
        <w:rPr>
          <w:rFonts w:ascii="Times New Roman" w:hAnsi="Times New Roman" w:cs="Times New Roman"/>
          <w:color w:val="auto"/>
          <w:sz w:val="22"/>
          <w:szCs w:val="22"/>
        </w:rPr>
        <w:t>Наименование банка: Отделение-НБ Республика Татарстан Банка России//УФК по Республике Татарстан г. Казань</w:t>
      </w:r>
      <w:r w:rsidR="00F16C44">
        <w:rPr>
          <w:rFonts w:ascii="Times New Roman" w:hAnsi="Times New Roman" w:cs="Times New Roman"/>
          <w:color w:val="auto"/>
          <w:sz w:val="22"/>
          <w:szCs w:val="22"/>
        </w:rPr>
        <w:t xml:space="preserve">, Расчетный счет: </w:t>
      </w:r>
      <w:r w:rsidR="00F16C44" w:rsidRPr="00F16C44">
        <w:rPr>
          <w:rFonts w:ascii="Times New Roman" w:hAnsi="Times New Roman" w:cs="Times New Roman"/>
          <w:color w:val="auto"/>
          <w:sz w:val="22"/>
          <w:szCs w:val="22"/>
        </w:rPr>
        <w:t>03212643000000011100</w:t>
      </w:r>
      <w:r w:rsidR="00F16C44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="00F16C44" w:rsidRPr="00F16C44">
        <w:rPr>
          <w:rFonts w:ascii="Times New Roman" w:hAnsi="Times New Roman" w:cs="Times New Roman"/>
          <w:color w:val="auto"/>
          <w:sz w:val="22"/>
          <w:szCs w:val="22"/>
        </w:rPr>
        <w:t>Корр.счет</w:t>
      </w:r>
      <w:proofErr w:type="spellEnd"/>
      <w:r w:rsidR="00F16C44" w:rsidRPr="00F16C44">
        <w:rPr>
          <w:rFonts w:ascii="Times New Roman" w:hAnsi="Times New Roman" w:cs="Times New Roman"/>
          <w:color w:val="auto"/>
          <w:sz w:val="22"/>
          <w:szCs w:val="22"/>
        </w:rPr>
        <w:t>: 40102810445370000079</w:t>
      </w:r>
      <w:r w:rsidR="00F16C44">
        <w:rPr>
          <w:rFonts w:ascii="Times New Roman" w:hAnsi="Times New Roman" w:cs="Times New Roman"/>
          <w:color w:val="auto"/>
          <w:sz w:val="22"/>
          <w:szCs w:val="22"/>
        </w:rPr>
        <w:t xml:space="preserve">, БИК: </w:t>
      </w:r>
      <w:r w:rsidR="00F16C44" w:rsidRPr="00F16C44">
        <w:rPr>
          <w:rFonts w:ascii="Times New Roman" w:hAnsi="Times New Roman" w:cs="Times New Roman"/>
          <w:color w:val="auto"/>
          <w:sz w:val="22"/>
          <w:szCs w:val="22"/>
        </w:rPr>
        <w:t>019205400</w:t>
      </w:r>
      <w:r w:rsidRPr="0077555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09E339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7555A">
        <w:rPr>
          <w:rFonts w:ascii="Times New Roman" w:hAnsi="Times New Roman" w:cs="Times New Roman"/>
          <w:color w:val="auto"/>
          <w:sz w:val="22"/>
          <w:szCs w:val="22"/>
        </w:rPr>
        <w:t>Надлежащим выполнением обязательств Покупателя по оплате Имущества являлось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поступление денежных средств в порядке, сумме и сроки, указанные в п. 2.3 настоящего Договора.</w:t>
      </w:r>
    </w:p>
    <w:p w14:paraId="685EF804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Факт оплаты Имущества удостоверяется выпиской с указанного 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абз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 2 п. 2.3 настоящего Договора счета, подтверждающей поступление денежных средств в счет оплаты Имущества.</w:t>
      </w:r>
    </w:p>
    <w:p w14:paraId="1E5DAA77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Согласно выписке со счета, указанного 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абз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2 п. 2.3 настоящего Договора, от Покупателя по платежному документу №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поступила сумма в размере </w:t>
      </w:r>
      <w:bookmarkStart w:id="4" w:name="bookmark3"/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рублей.</w:t>
      </w:r>
    </w:p>
    <w:p w14:paraId="0A61581F" w14:textId="77777777" w:rsidR="00347562" w:rsidRDefault="000075E7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Передача Имущества</w:t>
      </w:r>
      <w:bookmarkEnd w:id="4"/>
    </w:p>
    <w:p w14:paraId="537E5C47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Передача Имущества (документов к нему) Продавцом и принятие его Покупателем осуществляется по подписываемому сторонами акту приема-передачи в день подписания настоящего Договора.</w:t>
      </w:r>
    </w:p>
    <w:p w14:paraId="31A6E06B" w14:textId="77777777" w:rsidR="00347562" w:rsidRDefault="000075E7">
      <w:pPr>
        <w:pStyle w:val="af2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Обязанность по передаче Имущества (документов к нему) Покупателю считается исполненной в момент предоставления Имущества (а именно - документов к нему) в распоряжение Покупателя.</w:t>
      </w:r>
    </w:p>
    <w:p w14:paraId="69FC2D6E" w14:textId="77777777" w:rsidR="00347562" w:rsidRDefault="000075E7">
      <w:pPr>
        <w:pStyle w:val="af2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Имущество считается предоставленным в распоряжение Покупателя, если в предусмотренный настоящим подпунктом срок Имущество (а именно - документы к нему) готово к передаче в назначенном месте и Покупатель осведомлен о готовности Имущества (а именно - документов к нему) к передаче.</w:t>
      </w:r>
    </w:p>
    <w:p w14:paraId="0A67B685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Принятое Покупателем Имущество возврату не подлежит. Продавец, Межрегиональное Территориальное управления Росимущества в Республике Татарстан и Ульяновской области и Государственный орган не несут ответственности за качество проданного Имущества.</w:t>
      </w:r>
    </w:p>
    <w:p w14:paraId="47D1D2D3" w14:textId="77777777" w:rsidR="00347562" w:rsidRDefault="000075E7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Переход права собственности на Имущество</w:t>
      </w:r>
    </w:p>
    <w:p w14:paraId="5791BF91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Право собственности на Имущество, указанное 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п.п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 1.1, возникает у Покупателя с момента государственной регистрации такого права.</w:t>
      </w:r>
    </w:p>
    <w:p w14:paraId="0D6F127E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Покупатель обязан в течение одного месяца с даты подписания Договора купли-продажи и акта приема-передачи Имущества обеспечить регистрацию перехода права собственности в соответствии с действующим законодательством Российской Федерации.</w:t>
      </w:r>
    </w:p>
    <w:p w14:paraId="79252611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Расходы, связанные с регистрацией перехода права собственности, несет Покупатель.</w:t>
      </w:r>
    </w:p>
    <w:p w14:paraId="21324028" w14:textId="77777777" w:rsidR="00347562" w:rsidRDefault="000075E7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Ответственность сторон</w:t>
      </w:r>
    </w:p>
    <w:p w14:paraId="1FD3FA40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Ответственность сторон установлена Протоколом о результатах торгов по продаже арестованного имущества от </w:t>
      </w:r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</w:t>
      </w:r>
      <w:proofErr w:type="gramStart"/>
      <w:r w:rsidR="00467EE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proofErr w:type="gramEnd"/>
    </w:p>
    <w:p w14:paraId="22343A2D" w14:textId="77777777" w:rsidR="00347562" w:rsidRDefault="000075E7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Прочие условия</w:t>
      </w:r>
    </w:p>
    <w:p w14:paraId="48A88A6B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14:paraId="04D2FBF3" w14:textId="77777777" w:rsidR="00347562" w:rsidRDefault="000075E7">
      <w:pPr>
        <w:pStyle w:val="af2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-надлежащем исполнении Сторонами своих обязательств;</w:t>
      </w:r>
    </w:p>
    <w:p w14:paraId="2D183AEC" w14:textId="77777777" w:rsidR="00347562" w:rsidRDefault="000075E7">
      <w:pPr>
        <w:pStyle w:val="af2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-расторжении в предусмотренных федеральным законодательством и настоящим Договором случаях;</w:t>
      </w:r>
    </w:p>
    <w:p w14:paraId="15993891" w14:textId="77777777" w:rsidR="00347562" w:rsidRDefault="000075E7">
      <w:pPr>
        <w:pStyle w:val="af2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-возникновении иных оснований, предусмотренных законодательством Российской Федерации.</w:t>
      </w:r>
    </w:p>
    <w:p w14:paraId="321BDB6F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1BDF31C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Все уведомления и сообщения должны направляться в письменной форме.</w:t>
      </w:r>
    </w:p>
    <w:p w14:paraId="1F246572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52548C06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108C9235" w14:textId="77777777" w:rsidR="00347562" w:rsidRDefault="000075E7">
      <w:pPr>
        <w:pStyle w:val="af2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14:paraId="7BD1AE6D" w14:textId="77777777" w:rsidR="00347562" w:rsidRDefault="000075E7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Заключительные положения</w:t>
      </w:r>
    </w:p>
    <w:p w14:paraId="361D8E20" w14:textId="77777777" w:rsidR="00347562" w:rsidRDefault="000075E7">
      <w:pPr>
        <w:pStyle w:val="af2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Настоящий Договор составлен в четырех экземплярах, имеющих одинаковую юридическую силу, один из которых остается у Покупателя, один передается в регистрирующий орган и по одному экземпляру для Межрегионального Территориального управления Росимущества в Республике Татарстан и Ульяновской области и Продавца.</w:t>
      </w:r>
    </w:p>
    <w:p w14:paraId="26E22549" w14:textId="77777777" w:rsidR="00347562" w:rsidRDefault="000075E7">
      <w:pPr>
        <w:pStyle w:val="af2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Место нахождения и банковские реквизиты Сторон</w:t>
      </w:r>
    </w:p>
    <w:tbl>
      <w:tblPr>
        <w:tblW w:w="9962" w:type="dxa"/>
        <w:tblInd w:w="107" w:type="dxa"/>
        <w:tblLook w:val="0000" w:firstRow="0" w:lastRow="0" w:firstColumn="0" w:lastColumn="0" w:noHBand="0" w:noVBand="0"/>
      </w:tblPr>
      <w:tblGrid>
        <w:gridCol w:w="5159"/>
        <w:gridCol w:w="4803"/>
      </w:tblGrid>
      <w:tr w:rsidR="00347562" w14:paraId="7C0A07D0" w14:textId="77777777" w:rsidTr="00467CD4">
        <w:trPr>
          <w:trHeight w:val="270"/>
        </w:trPr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D3C2F" w14:textId="77777777" w:rsidR="00347562" w:rsidRDefault="000075E7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Продавец</w:t>
            </w:r>
          </w:p>
          <w:p w14:paraId="12BAA8AD" w14:textId="77777777" w:rsidR="00347562" w:rsidRDefault="000075E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ООО «</w:t>
            </w:r>
            <w:r w:rsidR="003668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ВЕНДЕР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14:paraId="1DE5A0E8" w14:textId="6ACDC174" w:rsidR="0077555A" w:rsidRPr="000D4181" w:rsidRDefault="0077555A" w:rsidP="0077555A">
            <w:pPr>
              <w:ind w:firstLine="34"/>
              <w:rPr>
                <w:rFonts w:ascii="Times New Roman" w:hAnsi="Times New Roman" w:cs="Times New Roman"/>
              </w:rPr>
            </w:pPr>
            <w:r w:rsidRPr="00CE6337">
              <w:rPr>
                <w:rFonts w:ascii="Times New Roman" w:hAnsi="Times New Roman" w:cs="Times New Roman"/>
              </w:rPr>
              <w:t xml:space="preserve">420107 Республика </w:t>
            </w:r>
            <w:proofErr w:type="spellStart"/>
            <w:proofErr w:type="gramStart"/>
            <w:r w:rsidRPr="00CE6337">
              <w:rPr>
                <w:rFonts w:ascii="Times New Roman" w:hAnsi="Times New Roman" w:cs="Times New Roman"/>
              </w:rPr>
              <w:t>Татарстан</w:t>
            </w:r>
            <w:r>
              <w:rPr>
                <w:rFonts w:ascii="Times New Roman" w:hAnsi="Times New Roman" w:cs="Times New Roman"/>
              </w:rPr>
              <w:t>,г.</w:t>
            </w:r>
            <w:r w:rsidRPr="00CE6337">
              <w:rPr>
                <w:rFonts w:ascii="Times New Roman" w:hAnsi="Times New Roman" w:cs="Times New Roman"/>
              </w:rPr>
              <w:t>Казань</w:t>
            </w:r>
            <w:proofErr w:type="spellEnd"/>
            <w:proofErr w:type="gramEnd"/>
            <w:r w:rsidR="001112EB" w:rsidRPr="0040360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ул.</w:t>
            </w:r>
            <w:r w:rsidRPr="00CE6337">
              <w:rPr>
                <w:rFonts w:ascii="Times New Roman" w:hAnsi="Times New Roman" w:cs="Times New Roman"/>
              </w:rPr>
              <w:t>Островского</w:t>
            </w:r>
            <w:r>
              <w:rPr>
                <w:rFonts w:ascii="Times New Roman" w:hAnsi="Times New Roman" w:cs="Times New Roman"/>
              </w:rPr>
              <w:t>д.</w:t>
            </w:r>
            <w:r w:rsidRPr="00CE6337">
              <w:rPr>
                <w:rFonts w:ascii="Times New Roman" w:hAnsi="Times New Roman" w:cs="Times New Roman"/>
              </w:rPr>
              <w:t xml:space="preserve">104  </w:t>
            </w:r>
            <w:r>
              <w:rPr>
                <w:rFonts w:ascii="Times New Roman" w:hAnsi="Times New Roman" w:cs="Times New Roman"/>
              </w:rPr>
              <w:t>пом.</w:t>
            </w:r>
            <w:r w:rsidRPr="00CE6337">
              <w:rPr>
                <w:rFonts w:ascii="Times New Roman" w:hAnsi="Times New Roman" w:cs="Times New Roman"/>
              </w:rPr>
              <w:t>5</w:t>
            </w:r>
          </w:p>
          <w:p w14:paraId="0D5AB6A2" w14:textId="77777777" w:rsidR="0077555A" w:rsidRPr="000D4181" w:rsidRDefault="0077555A" w:rsidP="0077555A">
            <w:pPr>
              <w:ind w:firstLine="34"/>
              <w:rPr>
                <w:rFonts w:ascii="Times New Roman" w:hAnsi="Times New Roman" w:cs="Times New Roman"/>
              </w:rPr>
            </w:pPr>
            <w:r w:rsidRPr="000D4181">
              <w:rPr>
                <w:rFonts w:ascii="Times New Roman" w:hAnsi="Times New Roman" w:cs="Times New Roman"/>
              </w:rPr>
              <w:t xml:space="preserve">ИНН: </w:t>
            </w:r>
            <w:r w:rsidRPr="00CE6337">
              <w:rPr>
                <w:rFonts w:ascii="Times New Roman" w:hAnsi="Times New Roman" w:cs="Times New Roman"/>
              </w:rPr>
              <w:t>1655425503</w:t>
            </w:r>
          </w:p>
          <w:p w14:paraId="6C1D09DD" w14:textId="77777777" w:rsidR="0077555A" w:rsidRPr="000D4181" w:rsidRDefault="0077555A" w:rsidP="0077555A">
            <w:pPr>
              <w:ind w:firstLine="34"/>
              <w:rPr>
                <w:rFonts w:ascii="Times New Roman" w:hAnsi="Times New Roman" w:cs="Times New Roman"/>
              </w:rPr>
            </w:pPr>
            <w:r w:rsidRPr="000D4181">
              <w:rPr>
                <w:rFonts w:ascii="Times New Roman" w:hAnsi="Times New Roman" w:cs="Times New Roman"/>
              </w:rPr>
              <w:t xml:space="preserve">КПП: </w:t>
            </w:r>
            <w:r w:rsidRPr="00CE6337">
              <w:rPr>
                <w:rFonts w:ascii="Times New Roman" w:hAnsi="Times New Roman" w:cs="Times New Roman"/>
              </w:rPr>
              <w:t>165501001</w:t>
            </w:r>
          </w:p>
          <w:p w14:paraId="31105926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38D601" w14:textId="77777777" w:rsidR="00347562" w:rsidRDefault="000075E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Генеральный директор</w:t>
            </w:r>
          </w:p>
          <w:p w14:paraId="2E76BDFB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C6302F4" w14:textId="77777777" w:rsidR="00347562" w:rsidRDefault="000075E7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_____________________/</w:t>
            </w:r>
            <w:proofErr w:type="spellStart"/>
            <w:r w:rsidR="003668DC"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>Ишмуратов</w:t>
            </w:r>
            <w:proofErr w:type="spellEnd"/>
            <w:r w:rsidR="003668DC"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 xml:space="preserve"> А.А</w:t>
            </w:r>
            <w:r w:rsidR="001B12CC"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14:paraId="1D750A08" w14:textId="77777777" w:rsidR="00347562" w:rsidRDefault="00347562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A202" w14:textId="77777777" w:rsidR="00347562" w:rsidRDefault="000075E7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Покупатель</w:t>
            </w:r>
          </w:p>
          <w:p w14:paraId="0269FD0C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71D726D" w14:textId="77777777" w:rsidR="00467EED" w:rsidRDefault="00467EE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FBB9ADC" w14:textId="77777777" w:rsidR="00467EED" w:rsidRDefault="00467EE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30E3E7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A40A07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921AB14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BACCD8C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563EEF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AB9572D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523909" w14:textId="77777777" w:rsidR="0077555A" w:rsidRDefault="0077555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462C005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B6D7108" w14:textId="77777777" w:rsidR="00347562" w:rsidRDefault="0034756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0962B5A" w14:textId="77777777" w:rsidR="00347562" w:rsidRDefault="000075E7" w:rsidP="00467EED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_______________________/</w:t>
            </w:r>
            <w:r w:rsidR="00467EE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</w:p>
        </w:tc>
      </w:tr>
    </w:tbl>
    <w:p w14:paraId="27DABAE3" w14:textId="77777777" w:rsidR="00347562" w:rsidRDefault="00347562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D4067EA" w14:textId="77777777" w:rsidR="00347562" w:rsidRDefault="000075E7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14:paraId="7ADF407D" w14:textId="77777777" w:rsidR="00347562" w:rsidRDefault="00347562">
      <w:pPr>
        <w:jc w:val="both"/>
      </w:pPr>
    </w:p>
    <w:sectPr w:rsidR="00347562" w:rsidSect="00706525">
      <w:headerReference w:type="default" r:id="rId8"/>
      <w:pgSz w:w="11906" w:h="16838"/>
      <w:pgMar w:top="559" w:right="849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2F06" w14:textId="77777777" w:rsidR="002A17AB" w:rsidRDefault="002A17AB">
      <w:r>
        <w:separator/>
      </w:r>
    </w:p>
  </w:endnote>
  <w:endnote w:type="continuationSeparator" w:id="0">
    <w:p w14:paraId="1CF70DD9" w14:textId="77777777" w:rsidR="002A17AB" w:rsidRDefault="002A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9F10" w14:textId="77777777" w:rsidR="002A17AB" w:rsidRDefault="002A17AB">
      <w:r>
        <w:separator/>
      </w:r>
    </w:p>
  </w:footnote>
  <w:footnote w:type="continuationSeparator" w:id="0">
    <w:p w14:paraId="0FD09DB9" w14:textId="77777777" w:rsidR="002A17AB" w:rsidRDefault="002A1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CC36" w14:textId="77777777" w:rsidR="00347562" w:rsidRDefault="00467EED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23040F4" wp14:editId="4038CF7F">
              <wp:simplePos x="0" y="0"/>
              <wp:positionH relativeFrom="page">
                <wp:posOffset>3799205</wp:posOffset>
              </wp:positionH>
              <wp:positionV relativeFrom="page">
                <wp:posOffset>217805</wp:posOffset>
              </wp:positionV>
              <wp:extent cx="52705" cy="131445"/>
              <wp:effectExtent l="0" t="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7D028B" w14:textId="77777777" w:rsidR="00347562" w:rsidRDefault="00347562">
                          <w:pPr>
                            <w:pStyle w:val="af1"/>
                            <w:shd w:val="clear" w:color="auto" w:fill="auto"/>
                            <w:jc w:val="left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3040F4" id="Text Box 1" o:spid="_x0000_s1026" style="position:absolute;margin-left:299.15pt;margin-top:17.15pt;width:4.15pt;height:10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" filled="f" stroked="f">
              <v:textbox style="mso-fit-shape-to-text:t" inset="0,0,0,0">
                <w:txbxContent>
                  <w:p w14:paraId="5E7D028B" w14:textId="77777777" w:rsidR="00347562" w:rsidRDefault="00347562">
                    <w:pPr>
                      <w:pStyle w:val="af1"/>
                      <w:shd w:val="clear" w:color="auto" w:fill="auto"/>
                      <w:jc w:val="left"/>
                      <w:rPr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7C77"/>
    <w:multiLevelType w:val="multilevel"/>
    <w:tmpl w:val="4F6EB9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BC27FC"/>
    <w:multiLevelType w:val="multilevel"/>
    <w:tmpl w:val="3CBC7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F0834"/>
    <w:multiLevelType w:val="multilevel"/>
    <w:tmpl w:val="A10CBC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562"/>
    <w:rsid w:val="000075E7"/>
    <w:rsid w:val="001112EB"/>
    <w:rsid w:val="001736B1"/>
    <w:rsid w:val="001B12CC"/>
    <w:rsid w:val="001C3490"/>
    <w:rsid w:val="002A17AB"/>
    <w:rsid w:val="002B737D"/>
    <w:rsid w:val="00347562"/>
    <w:rsid w:val="003668DC"/>
    <w:rsid w:val="00380094"/>
    <w:rsid w:val="00403600"/>
    <w:rsid w:val="004255D5"/>
    <w:rsid w:val="00454A65"/>
    <w:rsid w:val="00467CD4"/>
    <w:rsid w:val="00467EED"/>
    <w:rsid w:val="004D7314"/>
    <w:rsid w:val="004E4A2A"/>
    <w:rsid w:val="005A008B"/>
    <w:rsid w:val="00706525"/>
    <w:rsid w:val="00717C94"/>
    <w:rsid w:val="0077555A"/>
    <w:rsid w:val="008B5C19"/>
    <w:rsid w:val="00990F8B"/>
    <w:rsid w:val="009A44C3"/>
    <w:rsid w:val="00A47333"/>
    <w:rsid w:val="00AE604A"/>
    <w:rsid w:val="00E54F36"/>
    <w:rsid w:val="00F068B2"/>
    <w:rsid w:val="00F1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6EFF9"/>
  <w15:docId w15:val="{B8FC95BF-9E42-4356-967D-676EC1DF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1">
    <w:name w:val="Основной текст (2)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2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5">
    <w:name w:val="Подпись к картинке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4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6">
    <w:name w:val="Основной текст +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5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0">
    <w:name w:val="Основной текст (3)_"/>
    <w:basedOn w:val="a0"/>
    <w:qFormat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sz w:val="10"/>
      <w:szCs w:val="10"/>
      <w:u w:val="none"/>
      <w:lang w:val="en-US" w:eastAsia="en-US" w:bidi="en-US"/>
    </w:rPr>
  </w:style>
  <w:style w:type="character" w:customStyle="1" w:styleId="31">
    <w:name w:val="Основной текст (3)"/>
    <w:basedOn w:val="30"/>
    <w:qFormat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val="en-US" w:eastAsia="en-US" w:bidi="en-US"/>
    </w:rPr>
  </w:style>
  <w:style w:type="character" w:customStyle="1" w:styleId="40">
    <w:name w:val="Основной текст (4)_"/>
    <w:basedOn w:val="a0"/>
    <w:qFormat/>
    <w:rPr>
      <w:b/>
      <w:bCs/>
      <w:i/>
      <w:iCs/>
      <w:caps w:val="0"/>
      <w:smallCaps w:val="0"/>
      <w:strike w:val="0"/>
      <w:dstrike w:val="0"/>
      <w:sz w:val="46"/>
      <w:szCs w:val="46"/>
      <w:u w:val="none"/>
    </w:rPr>
  </w:style>
  <w:style w:type="character" w:customStyle="1" w:styleId="41">
    <w:name w:val="Основной текст (4)"/>
    <w:basedOn w:val="40"/>
    <w:qFormat/>
    <w:rPr>
      <w:rFonts w:ascii="Courier New" w:eastAsia="Courier New" w:hAnsi="Courier New" w:cs="Courier New"/>
      <w:b/>
      <w:bCs/>
      <w:i/>
      <w:iCs/>
      <w:caps w:val="0"/>
      <w:smallCaps w:val="0"/>
      <w:strike w:val="0"/>
      <w:dstrike w:val="0"/>
      <w:color w:val="000000"/>
      <w:spacing w:val="0"/>
      <w:w w:val="100"/>
      <w:sz w:val="46"/>
      <w:szCs w:val="46"/>
      <w:u w:val="none"/>
      <w:lang w:val="ru-RU" w:eastAsia="ru-RU" w:bidi="ru-RU"/>
    </w:rPr>
  </w:style>
  <w:style w:type="character" w:customStyle="1" w:styleId="50">
    <w:name w:val="Основной текст (5)"/>
    <w:basedOn w:val="5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3">
    <w:name w:val="Заголовок №3"/>
    <w:basedOn w:val="32"/>
    <w:link w:val="3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a7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8">
    <w:name w:val="Колонтитул"/>
    <w:basedOn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60">
    <w:name w:val="Основной текст (6)"/>
    <w:basedOn w:val="6"/>
    <w:link w:val="6"/>
    <w:qFormat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5Corbel6pt">
    <w:name w:val="Основной текст (5) + Corbel;6 pt;Не полужирный"/>
    <w:basedOn w:val="51"/>
    <w:qFormat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customStyle="1" w:styleId="5115pt">
    <w:name w:val="Основной текст (5) + 11;5 pt;Не полужирный"/>
    <w:basedOn w:val="5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16pt0pt">
    <w:name w:val="Основной текст (5) + 16 pt;Курсив;Интервал 0 pt"/>
    <w:basedOn w:val="5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32"/>
      <w:szCs w:val="3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4">
    <w:name w:val="Заголовок №2"/>
    <w:basedOn w:val="23"/>
    <w:link w:val="2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71">
    <w:name w:val="Основной текст (7)"/>
    <w:basedOn w:val="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420"/>
      <w:sz w:val="64"/>
      <w:szCs w:val="64"/>
      <w:u w:val="none"/>
    </w:rPr>
  </w:style>
  <w:style w:type="character" w:customStyle="1" w:styleId="11">
    <w:name w:val="Заголовок №1"/>
    <w:basedOn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20"/>
      <w:w w:val="100"/>
      <w:sz w:val="64"/>
      <w:szCs w:val="64"/>
      <w:u w:val="none"/>
      <w:lang w:val="ru-RU" w:eastAsia="ru-RU" w:bidi="ru-RU"/>
    </w:rPr>
  </w:style>
  <w:style w:type="character" w:customStyle="1" w:styleId="a9">
    <w:name w:val="Верхний колонтитул Знак"/>
    <w:basedOn w:val="a0"/>
    <w:uiPriority w:val="99"/>
    <w:qFormat/>
    <w:rsid w:val="004706DA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4706DA"/>
    <w:rPr>
      <w:color w:val="000000"/>
    </w:rPr>
  </w:style>
  <w:style w:type="character" w:customStyle="1" w:styleId="ab">
    <w:name w:val="Текст выноски Знак"/>
    <w:basedOn w:val="a0"/>
    <w:uiPriority w:val="99"/>
    <w:semiHidden/>
    <w:qFormat/>
    <w:rsid w:val="007E2E4E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5">
    <w:name w:val="ListLabel 5"/>
    <w:qFormat/>
    <w:rPr>
      <w:rFonts w:ascii="Times New Roman" w:hAnsi="Times New Roman"/>
      <w:b/>
      <w:sz w:val="22"/>
    </w:rPr>
  </w:style>
  <w:style w:type="character" w:customStyle="1" w:styleId="ListLabel6">
    <w:name w:val="ListLabel 6"/>
    <w:qFormat/>
    <w:rPr>
      <w:rFonts w:ascii="Times New Roman" w:hAnsi="Times New Roman"/>
      <w:b/>
      <w:color w:val="000000"/>
      <w:sz w:val="22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6"/>
    <w:basedOn w:val="a"/>
    <w:qFormat/>
    <w:pPr>
      <w:shd w:val="clear" w:color="auto" w:fill="FFFFFF"/>
      <w:ind w:hanging="4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0">
    <w:name w:val="Подпись к картинке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сновной текст (3)"/>
    <w:basedOn w:val="a"/>
    <w:qFormat/>
    <w:pPr>
      <w:shd w:val="clear" w:color="auto" w:fill="FFFFFF"/>
    </w:pPr>
    <w:rPr>
      <w:rFonts w:ascii="Century Gothic" w:eastAsia="Century Gothic" w:hAnsi="Century Gothic" w:cs="Century Gothic"/>
      <w:sz w:val="10"/>
      <w:szCs w:val="10"/>
      <w:lang w:val="en-US" w:eastAsia="en-US" w:bidi="en-US"/>
    </w:rPr>
  </w:style>
  <w:style w:type="paragraph" w:customStyle="1" w:styleId="42">
    <w:name w:val="Основной текст (4)"/>
    <w:basedOn w:val="a"/>
    <w:qFormat/>
    <w:pPr>
      <w:shd w:val="clear" w:color="auto" w:fill="FFFFFF"/>
    </w:pPr>
    <w:rPr>
      <w:b/>
      <w:bCs/>
      <w:i/>
      <w:iCs/>
      <w:sz w:val="46"/>
      <w:szCs w:val="46"/>
    </w:rPr>
  </w:style>
  <w:style w:type="paragraph" w:customStyle="1" w:styleId="52">
    <w:name w:val="Основной текст (5)"/>
    <w:basedOn w:val="a"/>
    <w:link w:val="51"/>
    <w:qFormat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5">
    <w:name w:val="Заголовок №3"/>
    <w:basedOn w:val="a"/>
    <w:qFormat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1">
    <w:name w:val="Колонтитул"/>
    <w:basedOn w:val="a"/>
    <w:qFormat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2">
    <w:name w:val="Основной текст (6)"/>
    <w:basedOn w:val="a"/>
    <w:qFormat/>
    <w:pPr>
      <w:shd w:val="clear" w:color="auto" w:fill="FFFFFF"/>
      <w:spacing w:line="274" w:lineRule="exact"/>
      <w:jc w:val="both"/>
    </w:pPr>
    <w:rPr>
      <w:rFonts w:ascii="Corbel" w:eastAsia="Corbel" w:hAnsi="Corbel" w:cs="Corbel"/>
      <w:b/>
      <w:bCs/>
      <w:sz w:val="23"/>
      <w:szCs w:val="23"/>
    </w:rPr>
  </w:style>
  <w:style w:type="paragraph" w:customStyle="1" w:styleId="25">
    <w:name w:val="Заголовок №2"/>
    <w:basedOn w:val="a"/>
    <w:qFormat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qFormat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pacing w:val="420"/>
      <w:sz w:val="64"/>
      <w:szCs w:val="64"/>
    </w:rPr>
  </w:style>
  <w:style w:type="paragraph" w:styleId="af2">
    <w:name w:val="List Paragraph"/>
    <w:basedOn w:val="a"/>
    <w:uiPriority w:val="34"/>
    <w:qFormat/>
    <w:rsid w:val="00463B40"/>
    <w:pPr>
      <w:ind w:left="720"/>
      <w:contextualSpacing/>
    </w:pPr>
  </w:style>
  <w:style w:type="paragraph" w:styleId="af3">
    <w:name w:val="header"/>
    <w:basedOn w:val="a"/>
    <w:uiPriority w:val="99"/>
    <w:unhideWhenUsed/>
    <w:rsid w:val="004706DA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4706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7E2E4E"/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0E07-4538-43BF-999D-9E9379C3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SCORPIONS</cp:lastModifiedBy>
  <cp:revision>5</cp:revision>
  <cp:lastPrinted>2019-04-02T11:59:00Z</cp:lastPrinted>
  <dcterms:created xsi:type="dcterms:W3CDTF">2020-03-03T08:24:00Z</dcterms:created>
  <dcterms:modified xsi:type="dcterms:W3CDTF">2022-02-13T10:40:00Z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