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ED" w:rsidRPr="00746551" w:rsidRDefault="00203BED" w:rsidP="0074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51">
        <w:rPr>
          <w:rFonts w:ascii="Times New Roman" w:hAnsi="Times New Roman" w:cs="Times New Roman"/>
          <w:sz w:val="24"/>
          <w:szCs w:val="24"/>
        </w:rPr>
        <w:t xml:space="preserve">Организатор торгов ООО«ВЕНДЕР» юр.адрес:420107 РТ, </w:t>
      </w:r>
      <w:proofErr w:type="spellStart"/>
      <w:r w:rsidRPr="0074655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655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46551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Pr="00746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551">
        <w:rPr>
          <w:rFonts w:ascii="Times New Roman" w:hAnsi="Times New Roman" w:cs="Times New Roman"/>
          <w:sz w:val="24"/>
          <w:szCs w:val="24"/>
        </w:rPr>
        <w:t>ул.Островского</w:t>
      </w:r>
      <w:proofErr w:type="spellEnd"/>
      <w:r w:rsidRPr="00746551">
        <w:rPr>
          <w:rFonts w:ascii="Times New Roman" w:hAnsi="Times New Roman" w:cs="Times New Roman"/>
          <w:sz w:val="24"/>
          <w:szCs w:val="24"/>
        </w:rPr>
        <w:t xml:space="preserve">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746551">
        <w:rPr>
          <w:rFonts w:ascii="Times New Roman" w:hAnsi="Times New Roman" w:cs="Times New Roman"/>
          <w:b/>
          <w:bCs/>
          <w:sz w:val="24"/>
          <w:szCs w:val="24"/>
        </w:rPr>
        <w:t>16.11</w:t>
      </w:r>
      <w:r w:rsidRPr="00746551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746551">
        <w:rPr>
          <w:rFonts w:ascii="Times New Roman" w:hAnsi="Times New Roman" w:cs="Times New Roman"/>
          <w:sz w:val="24"/>
          <w:szCs w:val="24"/>
        </w:rPr>
        <w:t xml:space="preserve"> </w:t>
      </w:r>
      <w:r w:rsidRPr="00746551">
        <w:rPr>
          <w:rFonts w:ascii="Times New Roman" w:hAnsi="Times New Roman" w:cs="Times New Roman"/>
          <w:b/>
          <w:bCs/>
          <w:sz w:val="24"/>
          <w:szCs w:val="24"/>
        </w:rPr>
        <w:t xml:space="preserve">г. в 10:00 </w:t>
      </w:r>
      <w:proofErr w:type="spellStart"/>
      <w:r w:rsidRPr="00746551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746551">
        <w:rPr>
          <w:rFonts w:ascii="Times New Roman" w:hAnsi="Times New Roman" w:cs="Times New Roman"/>
          <w:sz w:val="24"/>
          <w:szCs w:val="24"/>
        </w:rPr>
        <w:t xml:space="preserve"> на ЭТП </w:t>
      </w:r>
      <w:proofErr w:type="spellStart"/>
      <w:r w:rsidRPr="00746551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6551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46551">
        <w:rPr>
          <w:rFonts w:ascii="Times New Roman" w:hAnsi="Times New Roman" w:cs="Times New Roman"/>
          <w:color w:val="000000"/>
          <w:sz w:val="24"/>
          <w:szCs w:val="24"/>
          <w:lang w:val="en-US"/>
        </w:rPr>
        <w:t>torg</w:t>
      </w:r>
      <w:proofErr w:type="spellEnd"/>
      <w:r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46551"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proofErr w:type="spellEnd"/>
      <w:r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46551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46551">
        <w:rPr>
          <w:rFonts w:ascii="Times New Roman" w:hAnsi="Times New Roman" w:cs="Times New Roman"/>
          <w:sz w:val="24"/>
          <w:szCs w:val="24"/>
        </w:rPr>
        <w:t xml:space="preserve">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 </w:t>
      </w:r>
      <w:r w:rsidRPr="00746551">
        <w:rPr>
          <w:rFonts w:ascii="Times New Roman" w:hAnsi="Times New Roman" w:cs="Times New Roman"/>
          <w:b/>
          <w:bCs/>
          <w:sz w:val="24"/>
          <w:szCs w:val="24"/>
        </w:rPr>
        <w:t>первичные:</w:t>
      </w:r>
    </w:p>
    <w:p w:rsidR="00AF68D6" w:rsidRPr="00746551" w:rsidRDefault="00AF68D6" w:rsidP="0074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51">
        <w:rPr>
          <w:rFonts w:ascii="Times New Roman" w:hAnsi="Times New Roman" w:cs="Times New Roman"/>
          <w:sz w:val="24"/>
          <w:szCs w:val="24"/>
        </w:rPr>
        <w:t xml:space="preserve">-Квартира пл.49,9кв.м., кад.№73:09:020301:623 адрес: </w:t>
      </w:r>
      <w:proofErr w:type="gramStart"/>
      <w:r w:rsidRPr="00746551">
        <w:rPr>
          <w:rFonts w:ascii="Times New Roman" w:hAnsi="Times New Roman" w:cs="Times New Roman"/>
          <w:sz w:val="24"/>
          <w:szCs w:val="24"/>
        </w:rPr>
        <w:t>Ульяновская</w:t>
      </w:r>
      <w:proofErr w:type="gramEnd"/>
      <w:r w:rsidRPr="00746551">
        <w:rPr>
          <w:rFonts w:ascii="Times New Roman" w:hAnsi="Times New Roman" w:cs="Times New Roman"/>
          <w:sz w:val="24"/>
          <w:szCs w:val="24"/>
        </w:rPr>
        <w:t xml:space="preserve"> обл., Николаевский р-н, </w:t>
      </w:r>
      <w:proofErr w:type="spellStart"/>
      <w:r w:rsidRPr="00746551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46551">
        <w:rPr>
          <w:rFonts w:ascii="Times New Roman" w:hAnsi="Times New Roman" w:cs="Times New Roman"/>
          <w:sz w:val="24"/>
          <w:szCs w:val="24"/>
        </w:rPr>
        <w:t>. Николаевка, ул. Шоссейная, д. 13/36, кв.9.</w:t>
      </w:r>
      <w:r w:rsidR="004479FE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="004479FE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4479FE">
        <w:rPr>
          <w:rFonts w:ascii="Times New Roman" w:hAnsi="Times New Roman" w:cs="Times New Roman"/>
          <w:sz w:val="24"/>
          <w:szCs w:val="24"/>
        </w:rPr>
        <w:t>ена-</w:t>
      </w:r>
      <w:r w:rsidRPr="00746551">
        <w:rPr>
          <w:rFonts w:ascii="Times New Roman" w:hAnsi="Times New Roman" w:cs="Times New Roman"/>
          <w:sz w:val="24"/>
          <w:szCs w:val="24"/>
        </w:rPr>
        <w:t>1028219.2руб.(897-у,Ковш К.Д.);</w:t>
      </w:r>
    </w:p>
    <w:p w:rsidR="00203BED" w:rsidRDefault="00AF68D6" w:rsidP="0074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51">
        <w:rPr>
          <w:rFonts w:ascii="Times New Roman" w:hAnsi="Times New Roman" w:cs="Times New Roman"/>
          <w:sz w:val="24"/>
          <w:szCs w:val="24"/>
        </w:rPr>
        <w:t xml:space="preserve">-Квартира пл.72,6кв.м., кад.№73:24:021009:1091 адрес: Ульяновская обл., г. Ульяновск, б-р </w:t>
      </w:r>
      <w:proofErr w:type="spellStart"/>
      <w:r w:rsidRPr="00746551">
        <w:rPr>
          <w:rFonts w:ascii="Times New Roman" w:hAnsi="Times New Roman" w:cs="Times New Roman"/>
          <w:sz w:val="24"/>
          <w:szCs w:val="24"/>
        </w:rPr>
        <w:t>Новосондецкий</w:t>
      </w:r>
      <w:proofErr w:type="spellEnd"/>
      <w:r w:rsidRPr="00746551">
        <w:rPr>
          <w:rFonts w:ascii="Times New Roman" w:hAnsi="Times New Roman" w:cs="Times New Roman"/>
          <w:sz w:val="24"/>
          <w:szCs w:val="24"/>
        </w:rPr>
        <w:t>, д. 22, кв. 48.Нач</w:t>
      </w:r>
      <w:proofErr w:type="gramStart"/>
      <w:r w:rsidRPr="0074655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46551">
        <w:rPr>
          <w:rFonts w:ascii="Times New Roman" w:hAnsi="Times New Roman" w:cs="Times New Roman"/>
          <w:sz w:val="24"/>
          <w:szCs w:val="24"/>
        </w:rPr>
        <w:t>ена-3958400руб.(900-у,Ловыгин А.М.);</w:t>
      </w:r>
    </w:p>
    <w:p w:rsidR="00977F09" w:rsidRPr="003357FD" w:rsidRDefault="003357FD" w:rsidP="00746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FD">
        <w:rPr>
          <w:rFonts w:ascii="Times New Roman" w:hAnsi="Times New Roman" w:cs="Times New Roman"/>
          <w:b/>
          <w:sz w:val="24"/>
          <w:szCs w:val="24"/>
        </w:rPr>
        <w:t>Повторные:</w:t>
      </w:r>
      <w:bookmarkStart w:id="0" w:name="_GoBack"/>
      <w:bookmarkEnd w:id="0"/>
      <w:r w:rsidR="00977F09" w:rsidRPr="00746551">
        <w:rPr>
          <w:rFonts w:ascii="Times New Roman" w:hAnsi="Times New Roman" w:cs="Times New Roman"/>
          <w:sz w:val="24"/>
          <w:szCs w:val="24"/>
        </w:rPr>
        <w:t>-Жилой дом пл.47,6кв.м., кад.№73:23:011413:53 и земельный участок пл.750кв.м., кад.№73:23:011413:15 адрес: Ульяновская обл., г. Димитровград, ул. Потаповой, д. 202.Нач</w:t>
      </w:r>
      <w:proofErr w:type="gramStart"/>
      <w:r w:rsidR="00977F09" w:rsidRPr="0074655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977F09" w:rsidRPr="00746551">
        <w:rPr>
          <w:rFonts w:ascii="Times New Roman" w:hAnsi="Times New Roman" w:cs="Times New Roman"/>
          <w:sz w:val="24"/>
          <w:szCs w:val="24"/>
        </w:rPr>
        <w:t>ена-1565955руб.(708-у(2),</w:t>
      </w:r>
      <w:proofErr w:type="spellStart"/>
      <w:r w:rsidR="00977F09" w:rsidRPr="00746551">
        <w:rPr>
          <w:rFonts w:ascii="Times New Roman" w:hAnsi="Times New Roman" w:cs="Times New Roman"/>
          <w:sz w:val="24"/>
          <w:szCs w:val="24"/>
        </w:rPr>
        <w:t>Каныгин</w:t>
      </w:r>
      <w:proofErr w:type="spellEnd"/>
      <w:r w:rsidR="00977F09" w:rsidRPr="00746551">
        <w:rPr>
          <w:rFonts w:ascii="Times New Roman" w:hAnsi="Times New Roman" w:cs="Times New Roman"/>
          <w:sz w:val="24"/>
          <w:szCs w:val="24"/>
        </w:rPr>
        <w:t xml:space="preserve"> Г.В.);</w:t>
      </w:r>
    </w:p>
    <w:p w:rsidR="00977F09" w:rsidRPr="00746551" w:rsidRDefault="00CD748F" w:rsidP="0074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51">
        <w:rPr>
          <w:rFonts w:ascii="Times New Roman" w:hAnsi="Times New Roman" w:cs="Times New Roman"/>
          <w:sz w:val="24"/>
          <w:szCs w:val="24"/>
        </w:rPr>
        <w:t>-</w:t>
      </w:r>
      <w:r w:rsidR="00977F09" w:rsidRPr="00746551">
        <w:rPr>
          <w:rFonts w:ascii="Times New Roman" w:hAnsi="Times New Roman" w:cs="Times New Roman"/>
          <w:sz w:val="24"/>
          <w:szCs w:val="24"/>
        </w:rPr>
        <w:t xml:space="preserve">Земельный участок пл.5056кв.м., кад№73:19:073201:7807 адрес: </w:t>
      </w:r>
      <w:r w:rsidRPr="00746551">
        <w:rPr>
          <w:rFonts w:ascii="Times New Roman" w:hAnsi="Times New Roman" w:cs="Times New Roman"/>
          <w:sz w:val="24"/>
          <w:szCs w:val="24"/>
        </w:rPr>
        <w:t>Ульяновская обл., г. Ульяновск</w:t>
      </w:r>
      <w:proofErr w:type="gramStart"/>
      <w:r w:rsidRPr="0074655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46551">
        <w:rPr>
          <w:rFonts w:ascii="Times New Roman" w:hAnsi="Times New Roman" w:cs="Times New Roman"/>
          <w:sz w:val="24"/>
          <w:szCs w:val="24"/>
        </w:rPr>
        <w:t>ач.цена-13530895руб.(793-у</w:t>
      </w:r>
      <w:r w:rsidR="004479FE">
        <w:rPr>
          <w:rFonts w:ascii="Times New Roman" w:hAnsi="Times New Roman" w:cs="Times New Roman"/>
          <w:sz w:val="24"/>
          <w:szCs w:val="24"/>
        </w:rPr>
        <w:t>/3(2)</w:t>
      </w:r>
      <w:r w:rsidRPr="00746551">
        <w:rPr>
          <w:rFonts w:ascii="Times New Roman" w:hAnsi="Times New Roman" w:cs="Times New Roman"/>
          <w:sz w:val="24"/>
          <w:szCs w:val="24"/>
        </w:rPr>
        <w:t>,</w:t>
      </w:r>
      <w:r w:rsidR="00977F09" w:rsidRPr="00746551">
        <w:rPr>
          <w:rFonts w:ascii="Times New Roman" w:hAnsi="Times New Roman" w:cs="Times New Roman"/>
          <w:sz w:val="24"/>
          <w:szCs w:val="24"/>
        </w:rPr>
        <w:t>ООО "Запад"</w:t>
      </w:r>
      <w:r w:rsidRPr="00746551">
        <w:rPr>
          <w:rFonts w:ascii="Times New Roman" w:hAnsi="Times New Roman" w:cs="Times New Roman"/>
          <w:sz w:val="24"/>
          <w:szCs w:val="24"/>
        </w:rPr>
        <w:t>);</w:t>
      </w:r>
    </w:p>
    <w:p w:rsidR="00AF68D6" w:rsidRPr="00746551" w:rsidRDefault="00CD748F" w:rsidP="0074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51">
        <w:rPr>
          <w:rFonts w:ascii="Times New Roman" w:hAnsi="Times New Roman" w:cs="Times New Roman"/>
          <w:sz w:val="24"/>
          <w:szCs w:val="24"/>
        </w:rPr>
        <w:t>-</w:t>
      </w:r>
      <w:r w:rsidR="00977F09" w:rsidRPr="00746551">
        <w:rPr>
          <w:rFonts w:ascii="Times New Roman" w:hAnsi="Times New Roman" w:cs="Times New Roman"/>
          <w:sz w:val="24"/>
          <w:szCs w:val="24"/>
        </w:rPr>
        <w:t xml:space="preserve">Жилой дом пл.30,1кв.м., кад.№73:02:012003:114 и земельный участок пл.2000кв.м., кад.№73:02:012003:27 адрес: Ульяновская обл., </w:t>
      </w:r>
      <w:proofErr w:type="spellStart"/>
      <w:r w:rsidR="00977F09" w:rsidRPr="00746551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="00977F09" w:rsidRPr="00746551">
        <w:rPr>
          <w:rFonts w:ascii="Times New Roman" w:hAnsi="Times New Roman" w:cs="Times New Roman"/>
          <w:sz w:val="24"/>
          <w:szCs w:val="24"/>
        </w:rPr>
        <w:t xml:space="preserve"> р-н, с.</w:t>
      </w:r>
      <w:r w:rsidRPr="0074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551">
        <w:rPr>
          <w:rFonts w:ascii="Times New Roman" w:hAnsi="Times New Roman" w:cs="Times New Roman"/>
          <w:sz w:val="24"/>
          <w:szCs w:val="24"/>
        </w:rPr>
        <w:t>Акшуат</w:t>
      </w:r>
      <w:proofErr w:type="spellEnd"/>
      <w:r w:rsidRPr="0074655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746551">
        <w:rPr>
          <w:rFonts w:ascii="Times New Roman" w:hAnsi="Times New Roman" w:cs="Times New Roman"/>
          <w:sz w:val="24"/>
          <w:szCs w:val="24"/>
        </w:rPr>
        <w:t>Анельского</w:t>
      </w:r>
      <w:proofErr w:type="spellEnd"/>
      <w:r w:rsidRPr="00746551">
        <w:rPr>
          <w:rFonts w:ascii="Times New Roman" w:hAnsi="Times New Roman" w:cs="Times New Roman"/>
          <w:sz w:val="24"/>
          <w:szCs w:val="24"/>
        </w:rPr>
        <w:t>, д. 20.Нач</w:t>
      </w:r>
      <w:proofErr w:type="gramStart"/>
      <w:r w:rsidRPr="0074655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46551">
        <w:rPr>
          <w:rFonts w:ascii="Times New Roman" w:hAnsi="Times New Roman" w:cs="Times New Roman"/>
          <w:sz w:val="24"/>
          <w:szCs w:val="24"/>
        </w:rPr>
        <w:t>ена-212500руб.(696-у</w:t>
      </w:r>
      <w:r w:rsidR="006B720A" w:rsidRPr="00746551">
        <w:rPr>
          <w:rFonts w:ascii="Times New Roman" w:hAnsi="Times New Roman" w:cs="Times New Roman"/>
          <w:sz w:val="24"/>
          <w:szCs w:val="24"/>
        </w:rPr>
        <w:t>(2),</w:t>
      </w:r>
      <w:r w:rsidR="00977F09" w:rsidRPr="00746551">
        <w:rPr>
          <w:rFonts w:ascii="Times New Roman" w:hAnsi="Times New Roman" w:cs="Times New Roman"/>
          <w:sz w:val="24"/>
          <w:szCs w:val="24"/>
        </w:rPr>
        <w:t>Иванова О.А.</w:t>
      </w:r>
      <w:r w:rsidR="00AF68D6" w:rsidRPr="0074655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AF68D6" w:rsidRPr="00746551">
        <w:rPr>
          <w:rFonts w:ascii="Times New Roman" w:hAnsi="Times New Roman" w:cs="Times New Roman"/>
          <w:color w:val="060000"/>
          <w:sz w:val="24"/>
          <w:szCs w:val="24"/>
        </w:rPr>
        <w:t xml:space="preserve">Прием заявок по данным лотам осуществляется по </w:t>
      </w:r>
      <w:r w:rsidR="00746551">
        <w:rPr>
          <w:rFonts w:ascii="Times New Roman" w:hAnsi="Times New Roman" w:cs="Times New Roman"/>
          <w:b/>
          <w:bCs/>
          <w:color w:val="060000"/>
          <w:sz w:val="24"/>
          <w:szCs w:val="24"/>
        </w:rPr>
        <w:t>10.11</w:t>
      </w:r>
      <w:r w:rsidR="00AF68D6" w:rsidRPr="00746551">
        <w:rPr>
          <w:rFonts w:ascii="Times New Roman" w:hAnsi="Times New Roman" w:cs="Times New Roman"/>
          <w:b/>
          <w:bCs/>
          <w:color w:val="060000"/>
          <w:sz w:val="24"/>
          <w:szCs w:val="24"/>
        </w:rPr>
        <w:t xml:space="preserve">.2023г 12:00 </w:t>
      </w:r>
      <w:proofErr w:type="spellStart"/>
      <w:r w:rsidR="00AF68D6" w:rsidRPr="00746551">
        <w:rPr>
          <w:rFonts w:ascii="Times New Roman" w:hAnsi="Times New Roman" w:cs="Times New Roman"/>
          <w:b/>
          <w:bCs/>
          <w:color w:val="060000"/>
          <w:sz w:val="24"/>
          <w:szCs w:val="24"/>
        </w:rPr>
        <w:t>мск</w:t>
      </w:r>
      <w:proofErr w:type="spellEnd"/>
      <w:r w:rsidR="00AF68D6" w:rsidRPr="00746551">
        <w:rPr>
          <w:rFonts w:ascii="Times New Roman" w:hAnsi="Times New Roman" w:cs="Times New Roman"/>
          <w:b/>
          <w:bCs/>
          <w:color w:val="060000"/>
          <w:sz w:val="24"/>
          <w:szCs w:val="24"/>
        </w:rPr>
        <w:t xml:space="preserve">. </w:t>
      </w:r>
      <w:r w:rsidR="00AF68D6" w:rsidRPr="00746551">
        <w:rPr>
          <w:rFonts w:ascii="Times New Roman" w:hAnsi="Times New Roman" w:cs="Times New Roman"/>
          <w:color w:val="060000"/>
          <w:sz w:val="24"/>
          <w:szCs w:val="24"/>
        </w:rPr>
        <w:t xml:space="preserve">Итоги приема заявок будут подведены </w:t>
      </w:r>
      <w:r w:rsidR="00746551">
        <w:rPr>
          <w:rFonts w:ascii="Times New Roman" w:hAnsi="Times New Roman" w:cs="Times New Roman"/>
          <w:b/>
          <w:bCs/>
          <w:color w:val="060000"/>
          <w:sz w:val="24"/>
          <w:szCs w:val="24"/>
        </w:rPr>
        <w:t>14.11</w:t>
      </w:r>
      <w:r w:rsidR="00AF68D6" w:rsidRPr="00746551">
        <w:rPr>
          <w:rFonts w:ascii="Times New Roman" w:hAnsi="Times New Roman" w:cs="Times New Roman"/>
          <w:b/>
          <w:bCs/>
          <w:color w:val="060000"/>
          <w:sz w:val="24"/>
          <w:szCs w:val="24"/>
        </w:rPr>
        <w:t xml:space="preserve">.2023г. </w:t>
      </w:r>
      <w:r w:rsidR="00AF68D6" w:rsidRPr="00746551">
        <w:rPr>
          <w:rFonts w:ascii="Times New Roman" w:hAnsi="Times New Roman" w:cs="Times New Roman"/>
          <w:color w:val="060000"/>
          <w:sz w:val="24"/>
          <w:szCs w:val="24"/>
        </w:rPr>
        <w:t xml:space="preserve">После поступления на счет </w:t>
      </w:r>
      <w:r w:rsidR="00AF68D6" w:rsidRPr="00746551">
        <w:rPr>
          <w:rFonts w:ascii="Times New Roman" w:hAnsi="Times New Roman" w:cs="Times New Roman"/>
          <w:color w:val="060000"/>
          <w:spacing w:val="-2"/>
          <w:sz w:val="24"/>
          <w:szCs w:val="24"/>
        </w:rPr>
        <w:t xml:space="preserve">УФК по Республике Татарстан (МТУ </w:t>
      </w:r>
      <w:proofErr w:type="spellStart"/>
      <w:r w:rsidR="00AF68D6" w:rsidRPr="00746551">
        <w:rPr>
          <w:rFonts w:ascii="Times New Roman" w:hAnsi="Times New Roman" w:cs="Times New Roman"/>
          <w:color w:val="060000"/>
          <w:spacing w:val="-2"/>
          <w:sz w:val="24"/>
          <w:szCs w:val="24"/>
        </w:rPr>
        <w:t>Росимущества</w:t>
      </w:r>
      <w:proofErr w:type="spellEnd"/>
      <w:r w:rsidR="00AF68D6" w:rsidRPr="00746551">
        <w:rPr>
          <w:rFonts w:ascii="Times New Roman" w:hAnsi="Times New Roman" w:cs="Times New Roman"/>
          <w:color w:val="060000"/>
          <w:spacing w:val="-2"/>
          <w:sz w:val="24"/>
          <w:szCs w:val="24"/>
        </w:rPr>
        <w:t xml:space="preserve"> в Республике Татарстан и Ульяновской области)</w:t>
      </w:r>
      <w:r w:rsidR="00AF68D6" w:rsidRPr="00746551">
        <w:rPr>
          <w:rFonts w:ascii="Times New Roman" w:hAnsi="Times New Roman" w:cs="Times New Roman"/>
          <w:color w:val="060000"/>
          <w:sz w:val="24"/>
          <w:szCs w:val="24"/>
        </w:rPr>
        <w:t xml:space="preserve"> денежных средств от победителя в счет оплаты имущества с ним заключается договор купли-продажи - в течение 5 дней.</w:t>
      </w:r>
      <w:proofErr w:type="gramEnd"/>
      <w:r w:rsidR="00AF68D6" w:rsidRPr="00746551">
        <w:rPr>
          <w:rFonts w:ascii="Times New Roman" w:hAnsi="Times New Roman" w:cs="Times New Roman"/>
          <w:color w:val="060000"/>
          <w:sz w:val="24"/>
          <w:szCs w:val="24"/>
        </w:rPr>
        <w:t xml:space="preserve"> Шаг аукциона – 10000 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Претендент оплачивает задаток в размере 5% </w:t>
      </w:r>
      <w:proofErr w:type="gramStart"/>
      <w:r w:rsidR="00AF68D6" w:rsidRPr="00746551">
        <w:rPr>
          <w:rFonts w:ascii="Times New Roman" w:hAnsi="Times New Roman" w:cs="Times New Roman"/>
          <w:color w:val="060000"/>
          <w:sz w:val="24"/>
          <w:szCs w:val="24"/>
        </w:rPr>
        <w:t>для недвижимого имущества от начальной стоимости имущества в соответствии с Договором-офертой о задатке</w:t>
      </w:r>
      <w:proofErr w:type="gramEnd"/>
      <w:r w:rsidR="00AF68D6" w:rsidRPr="00746551">
        <w:rPr>
          <w:rFonts w:ascii="Times New Roman" w:hAnsi="Times New Roman" w:cs="Times New Roman"/>
          <w:color w:val="060000"/>
          <w:sz w:val="24"/>
          <w:szCs w:val="24"/>
        </w:rPr>
        <w:t xml:space="preserve"> на реквизиты: </w:t>
      </w:r>
      <w:r w:rsidR="00AF68D6" w:rsidRPr="00746551">
        <w:rPr>
          <w:rFonts w:ascii="Times New Roman" w:hAnsi="Times New Roman" w:cs="Times New Roman"/>
          <w:color w:val="060000"/>
          <w:spacing w:val="-2"/>
          <w:sz w:val="24"/>
          <w:szCs w:val="24"/>
        </w:rPr>
        <w:t xml:space="preserve">Получатель: УФК по Республике Татарстан (МТУ </w:t>
      </w:r>
      <w:proofErr w:type="spellStart"/>
      <w:r w:rsidR="00AF68D6" w:rsidRPr="00746551">
        <w:rPr>
          <w:rFonts w:ascii="Times New Roman" w:hAnsi="Times New Roman" w:cs="Times New Roman"/>
          <w:color w:val="060000"/>
          <w:spacing w:val="-2"/>
          <w:sz w:val="24"/>
          <w:szCs w:val="24"/>
        </w:rPr>
        <w:t>Росимущества</w:t>
      </w:r>
      <w:proofErr w:type="spellEnd"/>
      <w:r w:rsidR="00AF68D6" w:rsidRPr="00746551">
        <w:rPr>
          <w:rFonts w:ascii="Times New Roman" w:hAnsi="Times New Roman" w:cs="Times New Roman"/>
          <w:color w:val="060000"/>
          <w:spacing w:val="-2"/>
          <w:sz w:val="24"/>
          <w:szCs w:val="24"/>
        </w:rPr>
        <w:t xml:space="preserve"> в Республике Татарстан и Ульяновской области); </w:t>
      </w:r>
      <w:r w:rsidR="00AF68D6" w:rsidRPr="00746551">
        <w:rPr>
          <w:rFonts w:ascii="Times New Roman" w:hAnsi="Times New Roman" w:cs="Times New Roman"/>
          <w:color w:val="060000"/>
          <w:sz w:val="24"/>
          <w:szCs w:val="24"/>
        </w:rPr>
        <w:t>Лицевой счет: 05111</w:t>
      </w:r>
      <w:r w:rsidR="00AF68D6" w:rsidRPr="00746551">
        <w:rPr>
          <w:rFonts w:ascii="Times New Roman" w:hAnsi="Times New Roman" w:cs="Times New Roman"/>
          <w:color w:val="060000"/>
          <w:sz w:val="24"/>
          <w:szCs w:val="24"/>
          <w:lang w:val="en-US"/>
        </w:rPr>
        <w:t>W</w:t>
      </w:r>
      <w:r w:rsidR="00AF68D6" w:rsidRPr="00746551">
        <w:rPr>
          <w:rFonts w:ascii="Times New Roman" w:hAnsi="Times New Roman" w:cs="Times New Roman"/>
          <w:color w:val="060000"/>
          <w:sz w:val="24"/>
          <w:szCs w:val="24"/>
        </w:rPr>
        <w:t>00950; ИНН:1655183653;КПП:165501001; Наимено</w:t>
      </w:r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 xml:space="preserve">вание </w:t>
      </w:r>
      <w:proofErr w:type="spellStart"/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>банка:Отделение-НБ</w:t>
      </w:r>
      <w:proofErr w:type="spellEnd"/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 xml:space="preserve"> Республика Татарстан Банка России//УФК по Республике Татарстан </w:t>
      </w:r>
      <w:proofErr w:type="spellStart"/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>г</w:t>
      </w:r>
      <w:proofErr w:type="gramStart"/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>.К</w:t>
      </w:r>
      <w:proofErr w:type="gramEnd"/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>азань</w:t>
      </w:r>
      <w:proofErr w:type="spellEnd"/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 xml:space="preserve">; Расчетный счет: 03212643000000011100; </w:t>
      </w:r>
      <w:proofErr w:type="spellStart"/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>Корр.счет</w:t>
      </w:r>
      <w:proofErr w:type="spellEnd"/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 xml:space="preserve">: 40102810445370000079; </w:t>
      </w:r>
      <w:r w:rsidR="00AF68D6" w:rsidRPr="00746551">
        <w:rPr>
          <w:rFonts w:ascii="Times New Roman" w:hAnsi="Times New Roman" w:cs="Times New Roman"/>
          <w:color w:val="020000"/>
          <w:spacing w:val="-2"/>
          <w:sz w:val="24"/>
          <w:szCs w:val="24"/>
        </w:rPr>
        <w:t xml:space="preserve">БИК:019205400, ОКТМО: 92701000, </w:t>
      </w:r>
      <w:r w:rsidR="00AF68D6" w:rsidRPr="0074655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</w:t>
      </w:r>
      <w:proofErr w:type="gramStart"/>
      <w:r w:rsidR="00AF68D6" w:rsidRPr="00746551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="00AF68D6" w:rsidRPr="00746551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proofErr w:type="gramEnd"/>
      <w:r w:rsidR="00AF68D6" w:rsidRPr="00746551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БК отсутствует</w:t>
      </w:r>
      <w:r w:rsidR="00AF68D6" w:rsidRPr="0074655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(при запросе ставить 0),При отсутствии отдельного поля «Код НПА», указывать в поле «УИН»-</w:t>
      </w:r>
      <w:r w:rsidR="00AF68D6" w:rsidRPr="00746551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0001</w:t>
      </w:r>
      <w:r w:rsidR="00AF68D6" w:rsidRPr="00746551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 xml:space="preserve">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</w:t>
      </w:r>
      <w:proofErr w:type="spellStart"/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>документов</w:t>
      </w:r>
      <w:proofErr w:type="gramStart"/>
      <w:r w:rsidR="00AF68D6" w:rsidRPr="00746551">
        <w:rPr>
          <w:rFonts w:ascii="Times New Roman" w:hAnsi="Times New Roman" w:cs="Times New Roman"/>
          <w:color w:val="020000"/>
          <w:sz w:val="24"/>
          <w:szCs w:val="24"/>
        </w:rPr>
        <w:t>.</w:t>
      </w:r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одача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 xml:space="preserve"> заявки и документов осуществляется посредством системы электронного документооборота на сайте 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68D6" w:rsidRPr="00746551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  <w:lang w:val="en-US"/>
        </w:rPr>
        <w:t>torg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Регламентом ЭТП и принимаются в электронном виде, подписанные ЭЦП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недопуске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заявителей к участию в торгах. </w:t>
      </w:r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недопуска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 xml:space="preserve"> к торгам являются 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в указанный в настоящем объявлении срок, представление неполного пакета документов, либо 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ненадлежаще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оформленных документов, предусмотренных формой заявки. Документы, содержащие помарки, исправления и т.п. не рассматриваются. </w:t>
      </w:r>
      <w:r w:rsidR="00AF68D6" w:rsidRPr="00746551">
        <w:rPr>
          <w:rFonts w:ascii="Times New Roman" w:hAnsi="Times New Roman" w:cs="Times New Roman"/>
          <w:sz w:val="24"/>
          <w:szCs w:val="24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68D6" w:rsidRPr="00746551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  <w:lang w:val="en-US"/>
        </w:rPr>
        <w:t>torg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AF68D6" w:rsidRPr="007465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68D6" w:rsidRPr="00746551" w:rsidRDefault="00AF68D6" w:rsidP="0074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57D" w:rsidRPr="00746551" w:rsidRDefault="0047657D" w:rsidP="007465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657D" w:rsidRPr="0074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09"/>
    <w:rsid w:val="00203BED"/>
    <w:rsid w:val="003357FD"/>
    <w:rsid w:val="004479FE"/>
    <w:rsid w:val="0047657D"/>
    <w:rsid w:val="006B720A"/>
    <w:rsid w:val="00746551"/>
    <w:rsid w:val="00977F09"/>
    <w:rsid w:val="00AF68D6"/>
    <w:rsid w:val="00C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2</cp:revision>
  <cp:lastPrinted>2023-11-02T06:52:00Z</cp:lastPrinted>
  <dcterms:created xsi:type="dcterms:W3CDTF">2023-11-01T15:24:00Z</dcterms:created>
  <dcterms:modified xsi:type="dcterms:W3CDTF">2023-11-02T06:57:00Z</dcterms:modified>
</cp:coreProperties>
</file>